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C5A7" w14:textId="185C9974" w:rsidR="00F36450" w:rsidRDefault="008B1CAF" w:rsidP="00AB366D">
      <w:pPr>
        <w:ind w:left="-360"/>
        <w:rPr>
          <w:sz w:val="100"/>
          <w:szCs w:val="100"/>
          <w:lang w:eastAsia="zh-TW"/>
        </w:rPr>
      </w:pPr>
      <w:r w:rsidRPr="008B1CAF">
        <w:rPr>
          <w:sz w:val="100"/>
          <w:szCs w:val="100"/>
        </w:rPr>
        <w:t xml:space="preserve">If you are sitting on the right, stand up, go grab a </w:t>
      </w:r>
      <w:r w:rsidRPr="007714B0">
        <w:rPr>
          <w:sz w:val="100"/>
          <w:szCs w:val="100"/>
          <w:highlight w:val="green"/>
        </w:rPr>
        <w:t>green</w:t>
      </w:r>
      <w:r w:rsidRPr="008B1CAF">
        <w:rPr>
          <w:sz w:val="100"/>
          <w:szCs w:val="100"/>
        </w:rPr>
        <w:t xml:space="preserve"> textbook for you and your </w:t>
      </w:r>
      <w:r w:rsidRPr="008B1CAF">
        <w:rPr>
          <w:rFonts w:hint="eastAsia"/>
          <w:sz w:val="100"/>
          <w:szCs w:val="100"/>
          <w:lang w:eastAsia="zh-TW"/>
        </w:rPr>
        <w:t>朋友</w:t>
      </w:r>
      <w:r>
        <w:rPr>
          <w:sz w:val="100"/>
          <w:szCs w:val="100"/>
          <w:lang w:eastAsia="zh-TW"/>
        </w:rPr>
        <w:t xml:space="preserve"> to share. Turn to page. 126 and read</w:t>
      </w:r>
      <w:r w:rsidR="00AB366D">
        <w:rPr>
          <w:sz w:val="100"/>
          <w:szCs w:val="100"/>
          <w:lang w:eastAsia="zh-TW"/>
        </w:rPr>
        <w:t xml:space="preserve"> about yixia and yidianr</w:t>
      </w:r>
      <w:r>
        <w:rPr>
          <w:sz w:val="100"/>
          <w:szCs w:val="100"/>
          <w:lang w:eastAsia="zh-TW"/>
        </w:rPr>
        <w:t>.</w:t>
      </w:r>
      <w:r w:rsidR="00AB366D">
        <w:rPr>
          <w:sz w:val="100"/>
          <w:szCs w:val="100"/>
          <w:lang w:eastAsia="zh-TW"/>
        </w:rPr>
        <w:t xml:space="preserve"> You have 3 minutes. </w:t>
      </w:r>
      <w:r>
        <w:rPr>
          <w:sz w:val="100"/>
          <w:szCs w:val="100"/>
          <w:lang w:eastAsia="zh-TW"/>
        </w:rPr>
        <w:t xml:space="preserve"> </w:t>
      </w:r>
    </w:p>
    <w:p w14:paraId="2286927A" w14:textId="77777777" w:rsidR="008B1CAF" w:rsidRDefault="008B1CAF" w:rsidP="00AB366D">
      <w:pPr>
        <w:ind w:left="-360"/>
        <w:rPr>
          <w:sz w:val="100"/>
          <w:szCs w:val="100"/>
          <w:lang w:eastAsia="zh-TW"/>
        </w:rPr>
      </w:pPr>
    </w:p>
    <w:p w14:paraId="1FAE20FF" w14:textId="32725348" w:rsidR="008B1CAF" w:rsidRDefault="008B1CAF" w:rsidP="00AB366D">
      <w:pPr>
        <w:ind w:left="-360"/>
        <w:rPr>
          <w:sz w:val="100"/>
          <w:szCs w:val="100"/>
          <w:lang w:eastAsia="zh-TW"/>
        </w:rPr>
      </w:pPr>
      <w:r>
        <w:rPr>
          <w:sz w:val="100"/>
          <w:szCs w:val="100"/>
          <w:lang w:eastAsia="zh-TW"/>
        </w:rPr>
        <w:br w:type="column"/>
      </w:r>
      <w:r>
        <w:rPr>
          <w:sz w:val="100"/>
          <w:szCs w:val="100"/>
          <w:lang w:eastAsia="zh-TW"/>
        </w:rPr>
        <w:lastRenderedPageBreak/>
        <w:t>Now</w:t>
      </w:r>
      <w:r w:rsidR="007714B0">
        <w:rPr>
          <w:sz w:val="100"/>
          <w:szCs w:val="100"/>
          <w:lang w:eastAsia="zh-TW"/>
        </w:rPr>
        <w:t xml:space="preserve"> that you’ve read some examples and definitions</w:t>
      </w:r>
      <w:bookmarkStart w:id="0" w:name="_GoBack"/>
      <w:bookmarkEnd w:id="0"/>
      <w:r>
        <w:rPr>
          <w:sz w:val="100"/>
          <w:szCs w:val="100"/>
          <w:lang w:eastAsia="zh-TW"/>
        </w:rPr>
        <w:t xml:space="preserve">, turn to page 129-130 and do the “Language Practice” section. Use the word bank on the board. Be prepared to answer for the class. </w:t>
      </w:r>
    </w:p>
    <w:p w14:paraId="7634A5D5" w14:textId="77777777" w:rsidR="008B1CAF" w:rsidRDefault="008B1CAF" w:rsidP="00AB366D">
      <w:pPr>
        <w:ind w:left="-360"/>
        <w:rPr>
          <w:sz w:val="100"/>
          <w:szCs w:val="100"/>
          <w:lang w:eastAsia="zh-TW"/>
        </w:rPr>
      </w:pPr>
      <w:r>
        <w:rPr>
          <w:sz w:val="100"/>
          <w:szCs w:val="100"/>
          <w:lang w:eastAsia="zh-TW"/>
        </w:rPr>
        <w:br w:type="column"/>
        <w:t xml:space="preserve">Yixia practice Word bank: </w:t>
      </w:r>
    </w:p>
    <w:p w14:paraId="5CCADC5B" w14:textId="77777777" w:rsidR="008B1CAF" w:rsidRDefault="008B1CAF" w:rsidP="00AB366D">
      <w:pPr>
        <w:ind w:left="-360"/>
        <w:rPr>
          <w:sz w:val="100"/>
          <w:szCs w:val="100"/>
          <w:lang w:eastAsia="zh-TW"/>
        </w:rPr>
      </w:pPr>
      <w:r>
        <w:rPr>
          <w:sz w:val="100"/>
          <w:szCs w:val="100"/>
          <w:lang w:eastAsia="zh-TW"/>
        </w:rPr>
        <w:t xml:space="preserve">Lai (come) </w:t>
      </w:r>
    </w:p>
    <w:p w14:paraId="6D747230" w14:textId="77777777" w:rsidR="008B1CAF" w:rsidRDefault="008B1CAF" w:rsidP="00AB366D">
      <w:pPr>
        <w:ind w:left="-360"/>
        <w:rPr>
          <w:sz w:val="100"/>
          <w:szCs w:val="100"/>
          <w:lang w:eastAsia="zh-TW"/>
        </w:rPr>
      </w:pPr>
      <w:r>
        <w:rPr>
          <w:sz w:val="100"/>
          <w:szCs w:val="100"/>
          <w:lang w:eastAsia="zh-TW"/>
        </w:rPr>
        <w:t>Kan</w:t>
      </w:r>
    </w:p>
    <w:p w14:paraId="274D8131" w14:textId="77777777" w:rsidR="008B1CAF" w:rsidRDefault="008B1CAF" w:rsidP="00AB366D">
      <w:pPr>
        <w:ind w:left="-360"/>
        <w:rPr>
          <w:sz w:val="100"/>
          <w:szCs w:val="100"/>
          <w:lang w:eastAsia="zh-TW"/>
        </w:rPr>
      </w:pPr>
      <w:r>
        <w:rPr>
          <w:sz w:val="100"/>
          <w:szCs w:val="100"/>
          <w:lang w:eastAsia="zh-TW"/>
        </w:rPr>
        <w:t xml:space="preserve">Deng (wait) </w:t>
      </w:r>
    </w:p>
    <w:p w14:paraId="6362020D" w14:textId="77777777" w:rsidR="008B1CAF" w:rsidRDefault="008B1CAF" w:rsidP="00AB366D">
      <w:pPr>
        <w:ind w:left="-360"/>
        <w:rPr>
          <w:sz w:val="100"/>
          <w:szCs w:val="100"/>
          <w:lang w:eastAsia="zh-TW"/>
        </w:rPr>
      </w:pPr>
      <w:r>
        <w:rPr>
          <w:sz w:val="100"/>
          <w:szCs w:val="100"/>
          <w:lang w:eastAsia="zh-TW"/>
        </w:rPr>
        <w:t xml:space="preserve">Ting </w:t>
      </w:r>
    </w:p>
    <w:p w14:paraId="41F590FA" w14:textId="77777777" w:rsidR="00774834" w:rsidRDefault="008B1CAF" w:rsidP="00AB366D">
      <w:pPr>
        <w:ind w:left="-360"/>
        <w:rPr>
          <w:sz w:val="100"/>
          <w:szCs w:val="100"/>
          <w:lang w:eastAsia="zh-TW"/>
        </w:rPr>
      </w:pPr>
      <w:r>
        <w:rPr>
          <w:sz w:val="100"/>
          <w:szCs w:val="100"/>
          <w:lang w:eastAsia="zh-TW"/>
        </w:rPr>
        <w:t xml:space="preserve">Jieshao </w:t>
      </w:r>
    </w:p>
    <w:p w14:paraId="04C7A203" w14:textId="77777777" w:rsidR="008B1CAF" w:rsidRPr="008B1CAF" w:rsidRDefault="00774834" w:rsidP="00AB366D">
      <w:pPr>
        <w:ind w:left="-360"/>
        <w:rPr>
          <w:sz w:val="100"/>
          <w:szCs w:val="100"/>
          <w:lang w:eastAsia="zh-TW"/>
        </w:rPr>
      </w:pPr>
      <w:r>
        <w:rPr>
          <w:sz w:val="100"/>
          <w:szCs w:val="100"/>
          <w:lang w:eastAsia="zh-TW"/>
        </w:rPr>
        <w:br w:type="column"/>
        <w:t xml:space="preserve">If you are sitting on the left, put the textbook back. </w:t>
      </w:r>
    </w:p>
    <w:sectPr w:rsidR="008B1CAF" w:rsidRPr="008B1CAF" w:rsidSect="00AB366D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AF"/>
    <w:rsid w:val="00393136"/>
    <w:rsid w:val="007714B0"/>
    <w:rsid w:val="00774834"/>
    <w:rsid w:val="008B1CAF"/>
    <w:rsid w:val="00AB366D"/>
    <w:rsid w:val="00F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8E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2015-10-07T15:55:00Z</dcterms:created>
  <dcterms:modified xsi:type="dcterms:W3CDTF">2015-10-07T19:53:00Z</dcterms:modified>
</cp:coreProperties>
</file>